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75139528" w:rsidR="005C7E9C" w:rsidRPr="002E289E" w:rsidRDefault="002E289E" w:rsidP="002E289E">
      <w:pPr>
        <w:jc w:val="center"/>
        <w:rPr>
          <w:rFonts w:ascii="Arial" w:hAnsi="Arial" w:cs="Arial"/>
          <w:color w:val="000000" w:themeColor="text1"/>
        </w:rPr>
      </w:pPr>
      <w:r w:rsidRPr="002E289E">
        <w:rPr>
          <w:rFonts w:ascii="Arial" w:hAnsi="Arial" w:cs="Arial"/>
          <w:noProof/>
          <w:color w:val="000000" w:themeColor="text1"/>
          <w:lang w:val="en-PH" w:eastAsia="en-PH"/>
        </w:rPr>
        <w:drawing>
          <wp:anchor distT="0" distB="0" distL="114300" distR="114300" simplePos="0" relativeHeight="251660288" behindDoc="0" locked="0" layoutInCell="1" allowOverlap="1" wp14:anchorId="40CD71BF" wp14:editId="317B6E56">
            <wp:simplePos x="0" y="0"/>
            <wp:positionH relativeFrom="column">
              <wp:posOffset>1295400</wp:posOffset>
            </wp:positionH>
            <wp:positionV relativeFrom="paragraph">
              <wp:posOffset>7620</wp:posOffset>
            </wp:positionV>
            <wp:extent cx="666750" cy="583535"/>
            <wp:effectExtent l="0" t="0" r="0" b="0"/>
            <wp:wrapNone/>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cstate="print"/>
                    <a:srcRect/>
                    <a:stretch>
                      <a:fillRect/>
                    </a:stretch>
                  </pic:blipFill>
                  <pic:spPr bwMode="auto">
                    <a:xfrm>
                      <a:off x="0" y="0"/>
                      <a:ext cx="666750" cy="583535"/>
                    </a:xfrm>
                    <a:prstGeom prst="rect">
                      <a:avLst/>
                    </a:prstGeom>
                    <a:solidFill>
                      <a:srgbClr val="996633"/>
                    </a:solidFill>
                  </pic:spPr>
                </pic:pic>
              </a:graphicData>
            </a:graphic>
            <wp14:sizeRelH relativeFrom="margin">
              <wp14:pctWidth>0</wp14:pctWidth>
            </wp14:sizeRelH>
            <wp14:sizeRelV relativeFrom="margin">
              <wp14:pctHeight>0</wp14:pctHeight>
            </wp14:sizeRelV>
          </wp:anchor>
        </w:drawing>
      </w:r>
      <w:r w:rsidR="005C7E9C" w:rsidRPr="002E289E">
        <w:rPr>
          <w:rFonts w:ascii="Arial" w:hAnsi="Arial" w:cs="Arial"/>
          <w:color w:val="000000" w:themeColor="text1"/>
        </w:rPr>
        <w:t>Republic of the Philippines</w:t>
      </w:r>
    </w:p>
    <w:p w14:paraId="22EB1B5B" w14:textId="7777777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0650332C" w:rsidR="00282525" w:rsidRPr="00E84227" w:rsidRDefault="00686B17" w:rsidP="00E84227">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985915">
        <w:rPr>
          <w:rFonts w:ascii="Arial" w:hAnsi="Arial" w:cs="Arial"/>
          <w:b/>
          <w:color w:val="000000" w:themeColor="text1"/>
        </w:rPr>
        <w:t>REPAIR OF ROOFING AND CEILING OF CITY HALL BUILDING, BRGY. POBLACION,</w:t>
      </w:r>
      <w:r w:rsidR="00241CBF">
        <w:rPr>
          <w:rFonts w:ascii="Arial" w:hAnsi="Arial" w:cs="Arial"/>
          <w:b/>
          <w:color w:val="000000" w:themeColor="text1"/>
        </w:rPr>
        <w:t xml:space="preserve">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41563505"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E414D1">
        <w:rPr>
          <w:rFonts w:ascii="Arial" w:hAnsi="Arial" w:cs="Arial"/>
          <w:b/>
          <w:i/>
          <w:color w:val="000000" w:themeColor="text1"/>
          <w:spacing w:val="-2"/>
        </w:rPr>
        <w:t xml:space="preserve">Special </w:t>
      </w:r>
      <w:r w:rsidR="00985915">
        <w:rPr>
          <w:rFonts w:ascii="Arial" w:hAnsi="Arial" w:cs="Arial"/>
          <w:b/>
          <w:i/>
          <w:color w:val="000000" w:themeColor="text1"/>
          <w:spacing w:val="-2"/>
        </w:rPr>
        <w:t>Purpose Appropriation 2021</w:t>
      </w:r>
      <w:r w:rsidR="008122D0" w:rsidRPr="002E289E">
        <w:rPr>
          <w:rFonts w:ascii="Arial" w:hAnsi="Arial" w:cs="Arial"/>
          <w:color w:val="000000" w:themeColor="text1"/>
          <w:spacing w:val="-2"/>
        </w:rPr>
        <w:t xml:space="preserve">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985915">
        <w:rPr>
          <w:rFonts w:ascii="Arial" w:hAnsi="Arial" w:cs="Arial"/>
          <w:b/>
          <w:i/>
          <w:color w:val="000000" w:themeColor="text1"/>
          <w:spacing w:val="-2"/>
        </w:rPr>
        <w:t>Seven Hundred Ninety Nine Thousand Seven Hundred Twenty Pesos and 70</w:t>
      </w:r>
      <w:r w:rsidR="00107003">
        <w:rPr>
          <w:rFonts w:ascii="Arial" w:hAnsi="Arial" w:cs="Arial"/>
          <w:b/>
          <w:i/>
          <w:color w:val="000000" w:themeColor="text1"/>
          <w:spacing w:val="-2"/>
        </w:rPr>
        <w:t>/100</w:t>
      </w:r>
      <w:r w:rsidR="00327F57">
        <w:rPr>
          <w:rFonts w:ascii="Arial" w:hAnsi="Arial" w:cs="Arial"/>
          <w:b/>
          <w:i/>
          <w:color w:val="000000" w:themeColor="text1"/>
          <w:spacing w:val="-2"/>
        </w:rPr>
        <w:t xml:space="preserve"> Only                   </w:t>
      </w:r>
      <w:r w:rsidR="00107003">
        <w:rPr>
          <w:rFonts w:ascii="Arial" w:hAnsi="Arial" w:cs="Arial"/>
          <w:b/>
          <w:i/>
          <w:color w:val="000000" w:themeColor="text1"/>
          <w:spacing w:val="-2"/>
        </w:rPr>
        <w:t xml:space="preserve">(Php </w:t>
      </w:r>
      <w:r w:rsidR="00985915">
        <w:rPr>
          <w:rFonts w:ascii="Arial" w:hAnsi="Arial" w:cs="Arial"/>
          <w:b/>
          <w:i/>
          <w:color w:val="000000" w:themeColor="text1"/>
          <w:spacing w:val="-2"/>
        </w:rPr>
        <w:t>799,720.70</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985915">
        <w:rPr>
          <w:rFonts w:ascii="Arial" w:hAnsi="Arial" w:cs="Arial"/>
          <w:b/>
          <w:color w:val="000000" w:themeColor="text1"/>
        </w:rPr>
        <w:t xml:space="preserve">REPAIR OF ROOFING AND CEILING OF CITY HALL BUILDING, BRGY. POBLACION, </w:t>
      </w:r>
      <w:r w:rsidR="00985915"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1F4DE73B"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7B7AD4" w:rsidRPr="000B089A">
        <w:rPr>
          <w:rFonts w:ascii="Arial" w:hAnsi="Arial" w:cs="Arial"/>
          <w:b/>
          <w:i/>
          <w:spacing w:val="-2"/>
        </w:rPr>
        <w:t xml:space="preserve">One Hundred </w:t>
      </w:r>
      <w:r w:rsidR="000B089A" w:rsidRPr="000B089A">
        <w:rPr>
          <w:rFonts w:ascii="Arial" w:hAnsi="Arial" w:cs="Arial"/>
          <w:b/>
          <w:i/>
          <w:spacing w:val="-2"/>
        </w:rPr>
        <w:t>Twenty (12</w:t>
      </w:r>
      <w:r w:rsidR="007B7AD4" w:rsidRPr="000B089A">
        <w:rPr>
          <w:rFonts w:ascii="Arial" w:hAnsi="Arial" w:cs="Arial"/>
          <w:b/>
          <w:i/>
          <w:spacing w:val="-2"/>
        </w:rPr>
        <w:t>0</w:t>
      </w:r>
      <w:r w:rsidR="0080267F" w:rsidRPr="000B089A">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35B7B327"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DE6ED6">
        <w:rPr>
          <w:rFonts w:ascii="Arial" w:hAnsi="Arial" w:cs="Arial"/>
          <w:b/>
          <w:i/>
          <w:spacing w:val="-2"/>
        </w:rPr>
        <w:t>April 27</w:t>
      </w:r>
      <w:r w:rsidR="00107003">
        <w:rPr>
          <w:rFonts w:ascii="Arial" w:hAnsi="Arial" w:cs="Arial"/>
          <w:b/>
          <w:i/>
          <w:spacing w:val="-2"/>
        </w:rPr>
        <w:t xml:space="preserve"> – May </w:t>
      </w:r>
      <w:r w:rsidR="00DE6ED6">
        <w:rPr>
          <w:rFonts w:ascii="Arial" w:hAnsi="Arial" w:cs="Arial"/>
          <w:b/>
          <w:i/>
          <w:spacing w:val="-2"/>
        </w:rPr>
        <w:t>17</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payment of a non-refundable fee for the Bidding Documents in the amount of</w:t>
      </w:r>
      <w:r>
        <w:rPr>
          <w:rFonts w:ascii="Arial" w:hAnsi="Arial" w:cs="Arial"/>
          <w:color w:val="000000" w:themeColor="text1"/>
          <w:spacing w:val="-2"/>
        </w:rPr>
        <w:t xml:space="preserve"> </w:t>
      </w:r>
      <w:r w:rsidR="00985915">
        <w:rPr>
          <w:rFonts w:ascii="Arial" w:hAnsi="Arial" w:cs="Arial"/>
          <w:b/>
          <w:color w:val="000000" w:themeColor="text1"/>
          <w:spacing w:val="-2"/>
        </w:rPr>
        <w:t xml:space="preserve">One </w:t>
      </w:r>
      <w:r w:rsidR="00114E9C">
        <w:rPr>
          <w:rStyle w:val="displaytext51"/>
          <w:rFonts w:ascii="Arial" w:hAnsi="Arial" w:cs="Arial"/>
          <w:b/>
          <w:color w:val="000000" w:themeColor="text1"/>
          <w:sz w:val="24"/>
          <w:szCs w:val="24"/>
        </w:rPr>
        <w:t xml:space="preserve">Thousand Pesos Only </w:t>
      </w:r>
      <w:r w:rsidR="00985915">
        <w:rPr>
          <w:rStyle w:val="displaytext51"/>
          <w:rFonts w:ascii="Arial" w:hAnsi="Arial" w:cs="Arial"/>
          <w:b/>
          <w:color w:val="000000" w:themeColor="text1"/>
          <w:sz w:val="24"/>
          <w:szCs w:val="24"/>
        </w:rPr>
        <w:t>(Php 1</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2E289E">
        <w:rPr>
          <w:rFonts w:ascii="Arial" w:hAnsi="Arial" w:cs="Arial"/>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554E5B75" w14:textId="4CF99733"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DE6ED6">
        <w:rPr>
          <w:rFonts w:ascii="Arial" w:hAnsi="Arial" w:cs="Arial"/>
          <w:b/>
          <w:i/>
          <w:spacing w:val="-2"/>
        </w:rPr>
        <w:t>May 17</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516037" w:rsidRPr="002E289E">
        <w:rPr>
          <w:rFonts w:ascii="Arial" w:hAnsi="Arial" w:cs="Arial"/>
          <w:b/>
          <w:color w:val="000000" w:themeColor="text1"/>
        </w:rPr>
        <w:t>Budget</w:t>
      </w:r>
      <w:r w:rsidR="00344219" w:rsidRPr="002E289E">
        <w:rPr>
          <w:rFonts w:ascii="Arial" w:hAnsi="Arial" w:cs="Arial"/>
          <w:b/>
          <w:color w:val="000000" w:themeColor="text1"/>
        </w:rPr>
        <w:t xml:space="preserve"> </w:t>
      </w:r>
      <w:r w:rsidR="007D1F4E" w:rsidRPr="002E289E">
        <w:rPr>
          <w:rFonts w:ascii="Arial" w:hAnsi="Arial" w:cs="Arial"/>
          <w:b/>
          <w:color w:val="000000" w:themeColor="text1"/>
        </w:rPr>
        <w:t>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1AD2237B"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DE6ED6">
        <w:rPr>
          <w:rFonts w:ascii="Arial" w:hAnsi="Arial" w:cs="Arial"/>
          <w:b/>
          <w:i/>
          <w:spacing w:val="-2"/>
          <w:sz w:val="24"/>
          <w:szCs w:val="24"/>
        </w:rPr>
        <w:t>May 17</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A424B9" w:rsidRPr="00C8180D">
        <w:rPr>
          <w:rFonts w:ascii="Arial" w:hAnsi="Arial" w:cs="Arial"/>
          <w:b/>
          <w:color w:val="000000" w:themeColor="text1"/>
          <w:sz w:val="24"/>
          <w:szCs w:val="24"/>
        </w:rPr>
        <w:t>Conference Hall</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F044774" w14:textId="77777777" w:rsidR="006A6885" w:rsidRPr="006A6885" w:rsidRDefault="006A6885" w:rsidP="006A6885">
      <w:pPr>
        <w:pStyle w:val="ListParagraph"/>
        <w:rPr>
          <w:rFonts w:ascii="Arial" w:hAnsi="Arial" w:cs="Arial"/>
          <w:color w:val="000000" w:themeColor="text1"/>
          <w:spacing w:val="-2"/>
          <w:sz w:val="24"/>
          <w:szCs w:val="24"/>
        </w:rPr>
      </w:pP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233CDD21" w14:textId="77777777" w:rsidR="00327F57" w:rsidRDefault="00327F57" w:rsidP="00884A37">
      <w:pPr>
        <w:pStyle w:val="ListParagraph"/>
        <w:rPr>
          <w:rFonts w:ascii="Arial" w:hAnsi="Arial" w:cs="Arial"/>
          <w:color w:val="000000" w:themeColor="text1"/>
          <w:spacing w:val="-2"/>
          <w:sz w:val="24"/>
          <w:szCs w:val="24"/>
        </w:rPr>
      </w:pPr>
    </w:p>
    <w:p w14:paraId="70FC0C6F" w14:textId="77777777" w:rsidR="00327F57" w:rsidRDefault="00327F57" w:rsidP="00884A37">
      <w:pPr>
        <w:pStyle w:val="ListParagraph"/>
        <w:rPr>
          <w:rFonts w:ascii="Arial" w:hAnsi="Arial" w:cs="Arial"/>
          <w:color w:val="000000" w:themeColor="text1"/>
          <w:spacing w:val="-2"/>
          <w:sz w:val="24"/>
          <w:szCs w:val="24"/>
        </w:rPr>
      </w:pPr>
    </w:p>
    <w:p w14:paraId="1075E92D" w14:textId="77777777" w:rsidR="00327F57" w:rsidRDefault="00327F57" w:rsidP="00884A37">
      <w:pPr>
        <w:pStyle w:val="ListParagraph"/>
        <w:rPr>
          <w:rFonts w:ascii="Arial" w:hAnsi="Arial" w:cs="Arial"/>
          <w:color w:val="000000" w:themeColor="text1"/>
          <w:spacing w:val="-2"/>
          <w:sz w:val="24"/>
          <w:szCs w:val="24"/>
        </w:rPr>
      </w:pPr>
      <w:bookmarkStart w:id="0" w:name="_GoBack"/>
      <w:bookmarkEnd w:id="0"/>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lastRenderedPageBreak/>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DE6ED6">
      <w:pgSz w:w="12240" w:h="20160" w:code="5"/>
      <w:pgMar w:top="1008" w:right="1440" w:bottom="244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A8000" w14:textId="77777777" w:rsidR="00AD00FC" w:rsidRDefault="00AD00FC" w:rsidP="00A226DC">
      <w:r>
        <w:separator/>
      </w:r>
    </w:p>
  </w:endnote>
  <w:endnote w:type="continuationSeparator" w:id="0">
    <w:p w14:paraId="669EDD39" w14:textId="77777777" w:rsidR="00AD00FC" w:rsidRDefault="00AD00FC"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294A6" w14:textId="77777777" w:rsidR="00AD00FC" w:rsidRDefault="00AD00FC" w:rsidP="00A226DC">
      <w:r>
        <w:separator/>
      </w:r>
    </w:p>
  </w:footnote>
  <w:footnote w:type="continuationSeparator" w:id="0">
    <w:p w14:paraId="6182B241" w14:textId="77777777" w:rsidR="00AD00FC" w:rsidRDefault="00AD00FC"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089A"/>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27F57"/>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3668"/>
    <w:rsid w:val="00664A69"/>
    <w:rsid w:val="00664D69"/>
    <w:rsid w:val="006654C9"/>
    <w:rsid w:val="00667D66"/>
    <w:rsid w:val="00670646"/>
    <w:rsid w:val="00670E93"/>
    <w:rsid w:val="00672C7B"/>
    <w:rsid w:val="006745F8"/>
    <w:rsid w:val="00676CE0"/>
    <w:rsid w:val="00677FBA"/>
    <w:rsid w:val="00681BA1"/>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F4E"/>
    <w:rsid w:val="007D6271"/>
    <w:rsid w:val="007E0892"/>
    <w:rsid w:val="007E18E3"/>
    <w:rsid w:val="007E434F"/>
    <w:rsid w:val="007F05C0"/>
    <w:rsid w:val="007F0DED"/>
    <w:rsid w:val="007F5381"/>
    <w:rsid w:val="007F5F44"/>
    <w:rsid w:val="008004CD"/>
    <w:rsid w:val="0080267F"/>
    <w:rsid w:val="00804076"/>
    <w:rsid w:val="00807A88"/>
    <w:rsid w:val="00810849"/>
    <w:rsid w:val="008120BC"/>
    <w:rsid w:val="008122D0"/>
    <w:rsid w:val="00814D0F"/>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5915"/>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0FC"/>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70A43"/>
    <w:rsid w:val="00B722EF"/>
    <w:rsid w:val="00B7266B"/>
    <w:rsid w:val="00B75831"/>
    <w:rsid w:val="00B76DC2"/>
    <w:rsid w:val="00B775E7"/>
    <w:rsid w:val="00B7774A"/>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6C"/>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1BBB"/>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4D1"/>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3660A-94E2-417C-A957-A911019EB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70</cp:revision>
  <cp:lastPrinted>2021-04-14T05:37:00Z</cp:lastPrinted>
  <dcterms:created xsi:type="dcterms:W3CDTF">2020-10-08T05:24:00Z</dcterms:created>
  <dcterms:modified xsi:type="dcterms:W3CDTF">2021-04-20T08:44:00Z</dcterms:modified>
</cp:coreProperties>
</file>